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24"/>
          <w:szCs w:val="24"/>
        </w:rPr>
        <w:t xml:space="preserve">do Zarządzenia Nr </w:t>
      </w:r>
      <w:r>
        <w:rPr>
          <w:rFonts w:ascii="Times New Roman" w:hAnsi="Times New Roman"/>
          <w:b/>
          <w:sz w:val="24"/>
          <w:szCs w:val="24"/>
        </w:rPr>
        <w:t>VII/463</w:t>
      </w:r>
      <w:r>
        <w:rPr>
          <w:rFonts w:ascii="Times New Roman" w:hAnsi="Times New Roman"/>
          <w:b/>
          <w:sz w:val="24"/>
          <w:szCs w:val="24"/>
        </w:rPr>
        <w:t>/2018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29.01.</w:t>
      </w:r>
      <w:r>
        <w:rPr>
          <w:rFonts w:ascii="Times New Roman" w:hAnsi="Times New Roman"/>
          <w:b/>
          <w:sz w:val="24"/>
          <w:szCs w:val="24"/>
        </w:rPr>
        <w:t>2018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budynków i budowli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wpisanych do Gminnej Ewidencji Zabytków Gminy Miejskiej Szczytno </w:t>
      </w:r>
    </w:p>
    <w:tbl>
      <w:tblPr>
        <w:tblW w:w="10172" w:type="dxa"/>
        <w:jc w:val="left"/>
        <w:tblInd w:w="-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794"/>
        <w:gridCol w:w="2550"/>
        <w:gridCol w:w="240"/>
        <w:gridCol w:w="193"/>
        <w:gridCol w:w="3406"/>
        <w:gridCol w:w="1"/>
        <w:gridCol w:w="1424"/>
        <w:gridCol w:w="1"/>
        <w:gridCol w:w="1562"/>
      </w:tblGrid>
      <w:tr>
        <w:trPr>
          <w:trHeight w:val="64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zabytku: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ulica, nr porządkowy nieruchomości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Obiekt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rejestru zabytków/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Nr karty adresowej zabytku </w:t>
            </w:r>
          </w:p>
        </w:tc>
      </w:tr>
      <w:tr>
        <w:trPr>
          <w:trHeight w:val="16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/>
              <w:t>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oficyna, obecnie 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Andersa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Andersa 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262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Barcza 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Barcza 11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18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Barczewskiego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mieszkalno-usługowy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Barczewskiego 2A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gimnastyczna wraz z łącznikiem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A-4384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34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chata drewniana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A-1195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35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>
        <w:trPr>
          <w:trHeight w:val="20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>
        <w:trPr>
          <w:trHeight w:val="252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11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11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12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mieszkalny,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Chrobrego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administracyjny – Urząd finansowy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Chrobrego 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</w:tr>
      <w:tr>
        <w:trPr>
          <w:trHeight w:val="450" w:hRule="atLeast"/>
        </w:trPr>
        <w:tc>
          <w:tcPr>
            <w:tcW w:w="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Curie-Skłodowskiej  2 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kompleks budynków szkoły (szkoła i sala gimnastyczna z łącznikiem):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A-4380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xxxxxxxxx</w:t>
            </w:r>
          </w:p>
        </w:tc>
      </w:tr>
      <w:tr>
        <w:trPr>
          <w:trHeight w:val="27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szkolny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A-4380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19/1</w:t>
            </w:r>
          </w:p>
        </w:tc>
      </w:tr>
      <w:tr>
        <w:trPr>
          <w:trHeight w:val="152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sala gimnastyczna z łącznikiem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A-4380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19/2</w:t>
            </w:r>
          </w:p>
        </w:tc>
      </w:tr>
      <w:tr>
        <w:trPr>
          <w:trHeight w:val="45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 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 - kamienica z przedogródkiem, z zachowaną częścią ogrodzenia i działką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A-4444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24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 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szpital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A-3634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(d.A-1993)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szpitala: kaplica murowana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</w:tr>
      <w:tr>
        <w:trPr>
          <w:trHeight w:val="197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Kajki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Kajki 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</w:tr>
      <w:tr>
        <w:trPr>
          <w:trHeight w:val="156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Kajki 11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</w:tr>
      <w:tr>
        <w:trPr>
          <w:trHeight w:val="48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Kasprowicza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szkoły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A-4381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(d.A-2226)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</w:tr>
      <w:tr>
        <w:trPr>
          <w:trHeight w:val="21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/>
              <w:t>30.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Kochanowskiego 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dworzec kolejowy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toaleta dworcowa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</w:tr>
      <w:tr>
        <w:trPr>
          <w:trHeight w:val="18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</w:tr>
      <w:tr>
        <w:trPr>
          <w:trHeight w:val="282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16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chałupa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A-125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</w:tr>
      <w:tr>
        <w:trPr>
          <w:trHeight w:val="31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25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>
        <w:trPr>
          <w:trHeight w:val="26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34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</w:tr>
      <w:tr>
        <w:trPr>
          <w:trHeight w:val="13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38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chałupa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A-4071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41/43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46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58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63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64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</w:tr>
      <w:tr>
        <w:trPr>
          <w:trHeight w:val="297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70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Wniebowzięcia NMP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A-1550 (d.A3461/O)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</w:tr>
      <w:tr>
        <w:trPr>
          <w:trHeight w:val="3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plebania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A-1555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(d.3603/O)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</w:tr>
      <w:tr>
        <w:trPr>
          <w:trHeight w:val="14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10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</w:tr>
      <w:tr>
        <w:trPr>
          <w:trHeight w:val="282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kamienica wraz z otoczeniem w granicach działki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A-4540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budynków Straży Pożarnej - zespół garaży  I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>
        <w:trPr>
          <w:trHeight w:val="18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budynków Straży Pożarnej - zespół garaży  II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>
        <w:trPr>
          <w:trHeight w:val="16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budynków Straży Pożarnej - wieża strażacka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>
        <w:trPr>
          <w:trHeight w:val="23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budynków Straży Pożarnej - budynek administracyjny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>
        <w:trPr>
          <w:trHeight w:val="24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>
        <w:trPr>
          <w:trHeight w:val="22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18a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Krzywa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gazownia-budynek administracyjny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>
        <w:trPr>
          <w:trHeight w:val="21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Lemańska 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Leyka 4/6/8/10/12/14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</w:tr>
      <w:tr>
        <w:trPr>
          <w:trHeight w:val="25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Leyka 46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Leyka 50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>
        <w:trPr>
          <w:trHeight w:val="24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Linki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hotel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A-3248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</w:tr>
      <w:tr>
        <w:trPr>
          <w:trHeight w:val="427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Lipperta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A-3078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(d.A-2009)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Lipperta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</w:tr>
      <w:tr>
        <w:trPr>
          <w:trHeight w:val="22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Lipperta 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Łomżyńska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</w:tr>
      <w:tr>
        <w:trPr>
          <w:trHeight w:val="18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</w:tr>
      <w:tr>
        <w:trPr>
          <w:trHeight w:val="21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6/Żeromskiego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oficyna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</w:tr>
      <w:tr>
        <w:trPr>
          <w:trHeight w:val="21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</w:tr>
      <w:tr>
        <w:trPr>
          <w:trHeight w:val="21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</w:tr>
      <w:tr>
        <w:trPr>
          <w:trHeight w:val="9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10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mieszkalno-usługowy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</w:tr>
      <w:tr>
        <w:trPr>
          <w:trHeight w:val="15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</w:tr>
      <w:tr>
        <w:trPr>
          <w:trHeight w:val="15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>
        <w:trPr>
          <w:trHeight w:val="28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</w:tr>
      <w:tr>
        <w:trPr>
          <w:trHeight w:val="14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mieszkalno-usługowy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</w:tr>
      <w:tr>
        <w:trPr>
          <w:trHeight w:val="18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</w:tr>
      <w:tr>
        <w:trPr>
          <w:trHeight w:val="13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</w:tr>
      <w:tr>
        <w:trPr>
          <w:trHeight w:val="177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36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FFFF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</w:tr>
      <w:tr>
        <w:trPr>
          <w:trHeight w:val="11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38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12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13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</w:tr>
      <w:tr>
        <w:trPr>
          <w:trHeight w:val="16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14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</w:tr>
      <w:tr>
        <w:trPr>
          <w:trHeight w:val="235" w:hRule="atLeast"/>
        </w:trPr>
        <w:tc>
          <w:tcPr>
            <w:tcW w:w="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browar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A-3905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xxxxxxxxxx</w:t>
            </w:r>
          </w:p>
        </w:tc>
      </w:tr>
      <w:tr>
        <w:trPr>
          <w:trHeight w:val="98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główny w zespole browaru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(leżakownia, rozlewnia, fermentownia,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magazyn, ekspedycja), obecnie budynek o analogicznych funkcjach w zespole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A-3905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91/1</w:t>
            </w:r>
          </w:p>
        </w:tc>
      </w:tr>
      <w:tr>
        <w:trPr>
          <w:trHeight w:val="48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kotłowni, magazyny słodu i młyna w zespole browaru, obecnie budynek o analogicznych funkcjach w zespole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91/2</w:t>
            </w:r>
          </w:p>
        </w:tc>
      </w:tr>
      <w:tr>
        <w:trPr>
          <w:trHeight w:val="205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bednarni i lodowni w zespole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browaru, obecnie myjnia i rozlewnia 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zespole browaru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91/3</w:t>
            </w:r>
          </w:p>
        </w:tc>
      </w:tr>
      <w:tr>
        <w:trPr>
          <w:trHeight w:val="24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 właścicieli w zespole browaru, obecnie biurowy i mieszkalny w zespole browaru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91/4</w:t>
            </w:r>
          </w:p>
        </w:tc>
      </w:tr>
      <w:tr>
        <w:trPr>
          <w:trHeight w:val="39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bramy wjazdowe w zespole browaru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91/5</w:t>
            </w:r>
          </w:p>
        </w:tc>
      </w:tr>
      <w:tr>
        <w:trPr>
          <w:trHeight w:val="39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restauracja i hotel/d.spichlerz i budynek mieszkalny w zespole gorzelni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 gorzelni - spichlerz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</w:tr>
      <w:tr>
        <w:trPr>
          <w:trHeight w:val="13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10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>
        <w:trPr>
          <w:trHeight w:val="13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Narońskiego 3-5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>
        <w:trPr>
          <w:trHeight w:val="10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</w:tr>
      <w:tr>
        <w:trPr>
          <w:trHeight w:val="11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>
        <w:trPr>
          <w:trHeight w:val="19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</w:tr>
      <w:tr>
        <w:trPr>
          <w:trHeight w:val="10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>
        <w:trPr>
          <w:trHeight w:val="35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11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 św. Stanisława Kostki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A-4052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(d.A-1991)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</w:tr>
      <w:tr>
        <w:trPr>
          <w:trHeight w:val="17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15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Niepodległości 21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17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19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21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31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36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39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41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43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45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spichlerz murowano-drewniany, ob. budynek 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</w:tr>
      <w:tr>
        <w:trPr>
          <w:trHeight w:val="182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 ze spichlerzem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</w:tr>
      <w:tr>
        <w:trPr>
          <w:trHeight w:val="26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spichlerz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</w:tr>
      <w:tr>
        <w:trPr>
          <w:trHeight w:val="22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17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</w:tr>
      <w:tr>
        <w:trPr>
          <w:trHeight w:val="20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32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mieszkalno-gospodarczy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</w:tr>
      <w:tr>
        <w:trPr>
          <w:trHeight w:val="11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34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>
        <w:trPr>
          <w:trHeight w:val="13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36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</w:tr>
      <w:tr>
        <w:trPr>
          <w:trHeight w:val="197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Paderewskiego 27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</w:tr>
      <w:tr>
        <w:trPr>
          <w:trHeight w:val="197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kaplica grobowa Amelii Klein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/wykreślony/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A-862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>
        <w:trPr>
          <w:trHeight w:val="2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 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zajazd / obecnie dom mieszkalny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A-3876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(d.A-1544)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13/Sikorskiego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– kamienica narożna wraz z przedgródkiem i najbliższym otoczeniem obejmującym działki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A-4451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</w:tr>
      <w:tr>
        <w:trPr>
          <w:trHeight w:val="11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15/17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18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20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dom/budynek koszarowy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</w:tr>
      <w:tr>
        <w:trPr>
          <w:trHeight w:val="15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koszarowy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20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</w:tr>
      <w:tr>
        <w:trPr>
          <w:trHeight w:val="142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>
        <w:trPr>
          <w:trHeight w:val="29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</w:t>
            </w:r>
          </w:p>
        </w:tc>
      </w:tr>
      <w:tr>
        <w:trPr>
          <w:trHeight w:val="435" w:hRule="atLeast"/>
        </w:trPr>
        <w:tc>
          <w:tcPr>
            <w:tcW w:w="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111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koszar ob. Wyższa Szkoła 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(d.4185)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xxxxxxxxxxxx</w:t>
            </w:r>
          </w:p>
        </w:tc>
      </w:tr>
      <w:tr>
        <w:trPr>
          <w:trHeight w:val="72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w zespole koszar,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obecnie budynek administracyjny w zespole Wyższej Szkoły Policji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133/1</w:t>
            </w:r>
          </w:p>
        </w:tc>
      </w:tr>
      <w:tr>
        <w:trPr>
          <w:trHeight w:val="28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garaż i budynek gospodarczy w zespole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koszar, obecnie garaż w zespole Wyższej Szkoły 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133/2</w:t>
            </w:r>
          </w:p>
        </w:tc>
      </w:tr>
      <w:tr>
        <w:trPr>
          <w:trHeight w:val="23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w zespole koszar,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dydaktyczno-socjalny  w zespole Wyższej Szkoły 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133/3</w:t>
            </w:r>
          </w:p>
        </w:tc>
      </w:tr>
      <w:tr>
        <w:trPr>
          <w:trHeight w:val="100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kasyna dla podoficerów w zespole koszar, obecnie budynek administracyjno-socjalny w zespole Wyższej Szkoły 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133/4</w:t>
            </w:r>
          </w:p>
        </w:tc>
      </w:tr>
      <w:tr>
        <w:trPr>
          <w:trHeight w:val="255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w zespole koszar,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dydaktyczno-socjalny  w zespole Wyższej Szkoły 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133/5</w:t>
            </w:r>
          </w:p>
        </w:tc>
      </w:tr>
      <w:tr>
        <w:trPr>
          <w:trHeight w:val="135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stajni  w zespole koszar, obecnie budynek dydaktyczny  w zespole Wyższej Szkoły Policji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133/6</w:t>
            </w:r>
          </w:p>
        </w:tc>
      </w:tr>
      <w:tr>
        <w:trPr>
          <w:trHeight w:val="225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sportowa  w zespole koszar, obecnie sala sportowa  w zespole Wyższej Szkoły 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133/7</w:t>
            </w:r>
          </w:p>
        </w:tc>
      </w:tr>
      <w:tr>
        <w:trPr>
          <w:trHeight w:val="225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lazaretu w zespole koszar, obecnie budynek administracyjny w zespole Wyższej Szkoły 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133/8</w:t>
            </w:r>
          </w:p>
        </w:tc>
      </w:tr>
      <w:tr>
        <w:trPr>
          <w:trHeight w:val="195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>
            <w:pPr>
              <w:pStyle w:val="Normal"/>
              <w:spacing w:lineRule="auto" w:line="240" w:before="0" w:after="0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biurowy w zespole koszar,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administracyjno-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socjalny  w zespole Wyższej Szkoły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133/9</w:t>
            </w:r>
          </w:p>
        </w:tc>
      </w:tr>
      <w:tr>
        <w:trPr>
          <w:trHeight w:val="823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2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>
            <w:pPr>
              <w:pStyle w:val="Normal"/>
              <w:spacing w:lineRule="auto" w:line="240" w:before="0" w:after="0"/>
              <w:ind w:left="32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2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8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„Kaserne I” </w:t>
            </w:r>
          </w:p>
          <w:p>
            <w:pPr>
              <w:pStyle w:val="Normal"/>
              <w:spacing w:lineRule="auto" w:line="240" w:before="0" w:after="0"/>
              <w:ind w:left="8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  zespole koszar, obecnie budynek </w:t>
            </w:r>
          </w:p>
          <w:p>
            <w:pPr>
              <w:pStyle w:val="Normal"/>
              <w:spacing w:lineRule="auto" w:line="240" w:before="0" w:after="0"/>
              <w:ind w:left="8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administracyjno-dydaktyczny  w zespole Wyższej Szkoły Policji            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133/10</w:t>
            </w:r>
          </w:p>
        </w:tc>
      </w:tr>
      <w:tr>
        <w:trPr>
          <w:trHeight w:val="24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>
            <w:pPr>
              <w:pStyle w:val="Normal"/>
              <w:spacing w:lineRule="auto" w:line="240" w:before="0" w:after="0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aresztu w zespole koszar,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administracyjno-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dydaktyczny  w zespole Wyższej Szkoły 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133/11</w:t>
            </w:r>
          </w:p>
        </w:tc>
      </w:tr>
      <w:tr>
        <w:trPr>
          <w:trHeight w:val="210" w:hRule="atLeast"/>
        </w:trPr>
        <w:tc>
          <w:tcPr>
            <w:tcW w:w="7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21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21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kasyna w zespole koszar,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obecnie   budynek dydaktyczny 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zespole Wyższej Szkoły Policji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ind w:left="611" w:hanging="7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133/12</w:t>
            </w:r>
          </w:p>
        </w:tc>
      </w:tr>
      <w:tr>
        <w:trPr>
          <w:trHeight w:val="22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Podleśna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młyńsko-tartaczny: budynek kaszarni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młyn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</w:tr>
      <w:tr>
        <w:trPr>
          <w:trHeight w:val="442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16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kamienica mieszcząca obecnie przedszkole miejskie nr 9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A-4435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(d.A-2288)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13A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</w:tr>
      <w:tr>
        <w:trPr>
          <w:trHeight w:val="17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22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poczta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</w:t>
            </w:r>
          </w:p>
        </w:tc>
      </w:tr>
      <w:tr>
        <w:trPr>
          <w:trHeight w:val="21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Polska 26 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administracyjno-usługowy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142</w:t>
            </w:r>
          </w:p>
        </w:tc>
      </w:tr>
      <w:tr>
        <w:trPr>
          <w:trHeight w:val="44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Dom Polski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A-2287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(d.A-3859)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143</w:t>
            </w:r>
          </w:p>
        </w:tc>
      </w:tr>
      <w:tr>
        <w:trPr>
          <w:trHeight w:val="232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35A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stacji pomp (wodociągi miejskie)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administracyjny w zespole stacji wodociągów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</w:t>
            </w:r>
          </w:p>
        </w:tc>
      </w:tr>
      <w:tr>
        <w:trPr>
          <w:trHeight w:val="19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gospodarczy w zespole stacji wodociągów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</w:t>
            </w:r>
          </w:p>
        </w:tc>
      </w:tr>
      <w:tr>
        <w:trPr>
          <w:trHeight w:val="12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gospodarczy w zespole stacji wodociągów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148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gospodarczy w zespole stacji wodociągowej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149</w:t>
            </w:r>
          </w:p>
        </w:tc>
      </w:tr>
      <w:tr>
        <w:trPr>
          <w:trHeight w:val="222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42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>
        <w:trPr>
          <w:trHeight w:val="26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51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>
        <w:trPr>
          <w:trHeight w:val="247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>
        <w:trPr>
          <w:trHeight w:val="26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</w:tr>
      <w:tr>
        <w:trPr>
          <w:trHeight w:val="23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 24/26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155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28/30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założenia obronne przedzamcza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A-862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zamek z fosami i otoczeniem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A-178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>
        <w:trPr>
          <w:trHeight w:val="52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tzw. Ratusz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A-3100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(d.A-4170)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</w:t>
            </w:r>
          </w:p>
        </w:tc>
      </w:tr>
      <w:tr>
        <w:trPr>
          <w:trHeight w:val="37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(kamienica mieszczańska)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A-3887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(d.A-2023)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</w:tr>
      <w:tr>
        <w:trPr>
          <w:trHeight w:val="243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chrześcijan baptystów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A-3710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(d.A-1990)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161</w:t>
            </w:r>
          </w:p>
        </w:tc>
      </w:tr>
      <w:tr>
        <w:trPr>
          <w:trHeight w:val="4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 (kamienica)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A-3710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(d.A-1990)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</w:t>
            </w:r>
          </w:p>
        </w:tc>
      </w:tr>
      <w:tr>
        <w:trPr>
          <w:trHeight w:val="56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6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 (kamienica)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A-3893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(d.A-2024)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163</w:t>
            </w:r>
          </w:p>
        </w:tc>
      </w:tr>
      <w:tr>
        <w:trPr>
          <w:trHeight w:val="21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7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164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8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sąd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165</w:t>
            </w:r>
          </w:p>
        </w:tc>
      </w:tr>
      <w:tr>
        <w:trPr>
          <w:trHeight w:val="22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10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więzienie/areszt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</w:t>
            </w:r>
          </w:p>
        </w:tc>
      </w:tr>
      <w:tr>
        <w:trPr>
          <w:trHeight w:val="236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Sikorskiego 3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Sikorskiego 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>
        <w:trPr>
          <w:trHeight w:val="13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Sobieszczańskiego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169</w:t>
            </w:r>
          </w:p>
        </w:tc>
      </w:tr>
      <w:tr>
        <w:trPr>
          <w:trHeight w:val="339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Spacerowa 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wieża wodociągowa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A-3803  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(d.A-1374)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</w:tr>
      <w:tr>
        <w:trPr>
          <w:trHeight w:val="471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Warszawska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ewangelicki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A-179  (d.203 (S/3) i 1097)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</w:t>
            </w:r>
          </w:p>
        </w:tc>
      </w:tr>
      <w:tr>
        <w:trPr>
          <w:trHeight w:val="20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Warszawska 1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plebania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172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Warszawska 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administracyjny - d.Starostwo Powiatowe, ob.Urząd Skarbowy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Wasińskiego 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mieszkalny/dom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174</w:t>
            </w:r>
          </w:p>
        </w:tc>
      </w:tr>
      <w:tr>
        <w:trPr>
          <w:trHeight w:val="21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Wasińskiego 4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/dom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54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175</w:t>
            </w:r>
          </w:p>
        </w:tc>
      </w:tr>
      <w:tr>
        <w:trPr>
          <w:trHeight w:val="285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72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Wasińskiego 5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mieszkalny/dom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>
        <w:trPr>
          <w:trHeight w:val="21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Wasińskiego 5A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mieszkalny/dom 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>
        <w:trPr>
          <w:trHeight w:val="23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Wasińskiego 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produkcyjny,  w zespole dawnej rzeźni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>
        <w:trPr>
          <w:trHeight w:val="21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Wasińskiego 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produkcyjny, w zespole dawnej rzeźni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>
        <w:trPr>
          <w:trHeight w:val="328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Wasińskiego 9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, w zespole dawnej rzeźni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>
        <w:trPr>
          <w:trHeight w:val="244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22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Podleśna 7B</w:t>
            </w:r>
          </w:p>
        </w:tc>
        <w:tc>
          <w:tcPr>
            <w:tcW w:w="3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lang w:eastAsia="en-US"/>
        </w:rPr>
      </w:pPr>
      <w:r>
        <w:rPr>
          <w:rFonts w:ascii="Times New Roman" w:hAnsi="Times New Roman"/>
          <w:b/>
          <w:lang w:eastAsia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7aa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link w:val="Nagwek2Znak"/>
    <w:semiHidden/>
    <w:unhideWhenUsed/>
    <w:qFormat/>
    <w:rsid w:val="00b57aae"/>
    <w:pPr>
      <w:keepNext w:val="true"/>
      <w:spacing w:lineRule="atLeast" w:line="320" w:before="0" w:after="0"/>
      <w:outlineLvl w:val="1"/>
    </w:pPr>
    <w:rPr>
      <w:rFonts w:ascii="Times New Roman" w:hAnsi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semiHidden/>
    <w:qFormat/>
    <w:rsid w:val="00b57aae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b57aae"/>
    <w:rPr>
      <w:rFonts w:ascii="Calibri" w:hAnsi="Calibri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57aae"/>
    <w:rPr>
      <w:rFonts w:ascii="Calibri" w:hAnsi="Calibri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57aae"/>
    <w:rPr>
      <w:rFonts w:ascii="Calibri" w:hAnsi="Calibri" w:eastAsia="Times New Roman" w:cs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b57aae"/>
    <w:rPr>
      <w:rFonts w:ascii="Calibri" w:hAnsi="Calibri" w:eastAsia="Times New Roman" w:cs="Times New Roman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57aae"/>
    <w:rPr>
      <w:rFonts w:ascii="Calibri" w:hAnsi="Calibri" w:eastAsia="Times New Roman" w:cs="Times New Roman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semiHidden/>
    <w:qFormat/>
    <w:rsid w:val="00b57aae"/>
    <w:rPr>
      <w:rFonts w:ascii="Calibri" w:hAnsi="Calibri" w:eastAsia="Times New Roman" w:cs="Times New Roman"/>
      <w:sz w:val="16"/>
      <w:szCs w:val="16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b57aae"/>
    <w:rPr>
      <w:b/>
      <w:bCs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b57aae"/>
    <w:rPr>
      <w:rFonts w:ascii="Tahoma" w:hAnsi="Tahoma" w:eastAsia="Times New Roman" w:cs="Tahoma"/>
      <w:sz w:val="16"/>
      <w:szCs w:val="16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"/>
    <w:semiHidden/>
    <w:qFormat/>
    <w:locked/>
    <w:rsid w:val="00b57aae"/>
    <w:rPr>
      <w:rFonts w:ascii="Calibri" w:hAnsi="Calibri" w:eastAsia="Calibri" w:cs="Times New Roman"/>
      <w:sz w:val="20"/>
      <w:szCs w:val="20"/>
    </w:rPr>
  </w:style>
  <w:style w:type="character" w:styleId="TekstkomentarzaZnak1" w:customStyle="1">
    <w:name w:val="Tekst komentarza Znak1"/>
    <w:basedOn w:val="DefaultParagraphFont"/>
    <w:link w:val="Tekstkomentarza"/>
    <w:semiHidden/>
    <w:qFormat/>
    <w:locked/>
    <w:rsid w:val="00b57aa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1" w:customStyle="1">
    <w:name w:val="Tekst podstawowy Znak1"/>
    <w:basedOn w:val="DefaultParagraphFont"/>
    <w:link w:val="Tekstpodstawowy"/>
    <w:semiHidden/>
    <w:qFormat/>
    <w:locked/>
    <w:rsid w:val="00b57aae"/>
    <w:rPr>
      <w:rFonts w:ascii="Calibri" w:hAnsi="Calibri" w:eastAsia="Calibri" w:cs="Times New Roman"/>
    </w:rPr>
  </w:style>
  <w:style w:type="character" w:styleId="TekstpodstawowywcityZnak1" w:customStyle="1">
    <w:name w:val="Tekst podstawowy wcięty Znak1"/>
    <w:basedOn w:val="DefaultParagraphFont"/>
    <w:link w:val="Tekstpodstawowywcity"/>
    <w:semiHidden/>
    <w:qFormat/>
    <w:locked/>
    <w:rsid w:val="00b57aae"/>
    <w:rPr>
      <w:rFonts w:ascii="Calibri" w:hAnsi="Calibri" w:eastAsia="Calibri" w:cs="Times New Roman"/>
    </w:rPr>
  </w:style>
  <w:style w:type="character" w:styleId="Tekstpodstawowy2Znak1" w:customStyle="1">
    <w:name w:val="Tekst podstawowy 2 Znak1"/>
    <w:basedOn w:val="DefaultParagraphFont"/>
    <w:link w:val="Tekstpodstawowy2"/>
    <w:semiHidden/>
    <w:qFormat/>
    <w:locked/>
    <w:rsid w:val="00b57aae"/>
    <w:rPr>
      <w:rFonts w:ascii="Calibri" w:hAnsi="Calibri" w:eastAsia="Calibri" w:cs="Times New Roman"/>
    </w:rPr>
  </w:style>
  <w:style w:type="character" w:styleId="Tekstpodstawowywcity3Znak1" w:customStyle="1">
    <w:name w:val="Tekst podstawowy wcięty 3 Znak1"/>
    <w:basedOn w:val="DefaultParagraphFont"/>
    <w:link w:val="Tekstpodstawowywcity3"/>
    <w:semiHidden/>
    <w:qFormat/>
    <w:locked/>
    <w:rsid w:val="00b57aae"/>
    <w:rPr>
      <w:rFonts w:ascii="Times New Roman" w:hAnsi="Times New Roman" w:eastAsia="Times New Roman" w:cs="Times New Roman"/>
      <w:iCs/>
      <w:sz w:val="24"/>
      <w:szCs w:val="24"/>
      <w:lang w:eastAsia="pl-PL"/>
    </w:rPr>
  </w:style>
  <w:style w:type="character" w:styleId="TematkomentarzaZnak1" w:customStyle="1">
    <w:name w:val="Temat komentarza Znak1"/>
    <w:basedOn w:val="TekstkomentarzaZnak1"/>
    <w:link w:val="Tematkomentarza"/>
    <w:semiHidden/>
    <w:qFormat/>
    <w:locked/>
    <w:rsid w:val="00b57aae"/>
    <w:rPr>
      <w:b/>
      <w:bCs/>
    </w:rPr>
  </w:style>
  <w:style w:type="character" w:styleId="TekstdymkaZnak1" w:customStyle="1">
    <w:name w:val="Tekst dymka Znak1"/>
    <w:basedOn w:val="DefaultParagraphFont"/>
    <w:link w:val="Tekstdymka"/>
    <w:semiHidden/>
    <w:qFormat/>
    <w:locked/>
    <w:rsid w:val="00b57aae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1"/>
    <w:semiHidden/>
    <w:unhideWhenUsed/>
    <w:rsid w:val="00b57aae"/>
    <w:pPr>
      <w:spacing w:before="0" w:after="120"/>
    </w:pPr>
    <w:rPr>
      <w:rFonts w:eastAsia="Calibri"/>
      <w:lang w:eastAsia="en-US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link w:val="TekstprzypisudolnegoZnak1"/>
    <w:semiHidden/>
    <w:unhideWhenUsed/>
    <w:qFormat/>
    <w:rsid w:val="00b57aae"/>
    <w:pPr/>
    <w:rPr>
      <w:rFonts w:eastAsia="Calibri"/>
      <w:sz w:val="20"/>
      <w:szCs w:val="20"/>
      <w:lang w:eastAsia="en-US"/>
    </w:rPr>
  </w:style>
  <w:style w:type="paragraph" w:styleId="Annotationtext">
    <w:name w:val="annotation text"/>
    <w:basedOn w:val="Normal"/>
    <w:link w:val="TekstkomentarzaZnak1"/>
    <w:semiHidden/>
    <w:unhideWhenUsed/>
    <w:qFormat/>
    <w:rsid w:val="00b57aae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Wcicietrecitekstu">
    <w:name w:val="Body Text Indent"/>
    <w:basedOn w:val="Normal"/>
    <w:link w:val="TekstpodstawowywcityZnak1"/>
    <w:semiHidden/>
    <w:unhideWhenUsed/>
    <w:rsid w:val="00b57aae"/>
    <w:pPr>
      <w:spacing w:before="0" w:after="120"/>
      <w:ind w:left="283" w:hanging="0"/>
    </w:pPr>
    <w:rPr>
      <w:rFonts w:eastAsia="Calibri"/>
      <w:lang w:eastAsia="en-US"/>
    </w:rPr>
  </w:style>
  <w:style w:type="paragraph" w:styleId="BodyText2">
    <w:name w:val="Body Text 2"/>
    <w:basedOn w:val="Normal"/>
    <w:link w:val="Tekstpodstawowy2Znak1"/>
    <w:semiHidden/>
    <w:unhideWhenUsed/>
    <w:qFormat/>
    <w:rsid w:val="00b57aae"/>
    <w:pPr>
      <w:spacing w:lineRule="auto" w:line="480" w:before="0" w:after="120"/>
    </w:pPr>
    <w:rPr>
      <w:rFonts w:eastAsia="Calibri"/>
      <w:lang w:eastAsia="en-US"/>
    </w:rPr>
  </w:style>
  <w:style w:type="paragraph" w:styleId="BodyTextIndent3">
    <w:name w:val="Body Text Indent 3"/>
    <w:basedOn w:val="Normal"/>
    <w:link w:val="Tekstpodstawowywcity3Znak1"/>
    <w:semiHidden/>
    <w:unhideWhenUsed/>
    <w:qFormat/>
    <w:rsid w:val="00b57aae"/>
    <w:pPr>
      <w:spacing w:lineRule="auto" w:line="240" w:before="0" w:after="0"/>
      <w:ind w:firstLine="708"/>
      <w:jc w:val="both"/>
    </w:pPr>
    <w:rPr>
      <w:rFonts w:ascii="Times New Roman" w:hAnsi="Times New Roman"/>
      <w:iCs/>
      <w:sz w:val="24"/>
      <w:szCs w:val="24"/>
    </w:rPr>
  </w:style>
  <w:style w:type="paragraph" w:styleId="Annotationsubject">
    <w:name w:val="annotation subject"/>
    <w:basedOn w:val="Annotationtext"/>
    <w:link w:val="TematkomentarzaZnak1"/>
    <w:semiHidden/>
    <w:unhideWhenUsed/>
    <w:qFormat/>
    <w:rsid w:val="00b57aae"/>
    <w:pPr/>
    <w:rPr>
      <w:b/>
      <w:bCs/>
    </w:rPr>
  </w:style>
  <w:style w:type="paragraph" w:styleId="BalloonText">
    <w:name w:val="Balloon Text"/>
    <w:basedOn w:val="Normal"/>
    <w:link w:val="TekstdymkaZnak1"/>
    <w:semiHidden/>
    <w:unhideWhenUsed/>
    <w:qFormat/>
    <w:rsid w:val="00b57aae"/>
    <w:pPr>
      <w:spacing w:lineRule="auto" w:line="240" w:before="0" w:after="0"/>
    </w:pPr>
    <w:rPr>
      <w:rFonts w:ascii="Tahoma" w:hAnsi="Tahoma" w:eastAsia="Calibri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57aae"/>
    <w:pPr>
      <w:spacing w:before="0" w:after="200"/>
      <w:ind w:left="720" w:hanging="0"/>
      <w:contextualSpacing/>
    </w:pPr>
    <w:rPr/>
  </w:style>
  <w:style w:type="paragraph" w:styleId="Standardowy" w:customStyle="1">
    <w:name w:val="standardowy"/>
    <w:basedOn w:val="Normal"/>
    <w:qFormat/>
    <w:rsid w:val="00b57aae"/>
    <w:pPr>
      <w:spacing w:lineRule="auto" w:line="240" w:before="0" w:after="0"/>
      <w:ind w:firstLine="851"/>
      <w:jc w:val="both"/>
    </w:pPr>
    <w:rPr>
      <w:rFonts w:ascii="Book Antiqua" w:hAnsi="Book Antiqua"/>
      <w:sz w:val="24"/>
      <w:szCs w:val="20"/>
    </w:rPr>
  </w:style>
  <w:style w:type="paragraph" w:styleId="Western" w:customStyle="1">
    <w:name w:val="western"/>
    <w:basedOn w:val="Normal"/>
    <w:qFormat/>
    <w:rsid w:val="00b57aa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rsid w:val="00b57aae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LibreOffice/6.0.2.1$Windows_x86 LibreOffice_project/f7f06a8f319e4b62f9bc5095aa112a65d2f3ac89</Application>
  <Pages>6</Pages>
  <Words>1835</Words>
  <Characters>10222</Characters>
  <CharactersWithSpaces>11112</CharactersWithSpaces>
  <Paragraphs>920</Paragraphs>
  <Company>UM-Szczytno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2013-11-25T13:51:00Z</dcterms:created>
  <dc:creator>UM-Szczytno</dc:creator>
  <dc:description/>
  <dc:language>pl-PL</dc:language>
  <cp:lastModifiedBy/>
  <cp:lastPrinted>2017-11-28T10:20:45Z</cp:lastPrinted>
  <dcterms:modified xsi:type="dcterms:W3CDTF">2019-04-08T11:16:50Z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UM-Szczytno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