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/>
        <w:drawing>
          <wp:inline distT="0" distB="0" distL="0" distR="0">
            <wp:extent cx="1003935" cy="133096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ab/>
        <w:tab/>
        <w:tab/>
        <w:tab/>
      </w:r>
      <w:r>
        <w:rPr>
          <w:b/>
          <w:sz w:val="32"/>
        </w:rPr>
        <w:t>REJESTR INSTYTUCJI KULTURY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PROWADZONY PRZEZ GMINĘ MIEJSKĄ SZCZYTNO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leGrid"/>
        <w:tblW w:w="1545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6"/>
        <w:gridCol w:w="1492"/>
        <w:gridCol w:w="1798"/>
        <w:gridCol w:w="1039"/>
        <w:gridCol w:w="1844"/>
        <w:gridCol w:w="2126"/>
        <w:gridCol w:w="1415"/>
        <w:gridCol w:w="2269"/>
        <w:gridCol w:w="2551"/>
      </w:tblGrid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Numer wpisu do rejestru</w: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Data wpisu, daty kolejnych zmian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Pełna nazwa instytucji kultury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Skrócona nazwa instytucji kultury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Siedziba i adres instytucji kultury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Oznaczenie organizatora instytucji kultury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Podmiot, z którym organizator wspólnie prowadzi instytucję kultury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Akt o utworzeniu instytucji kultury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Akt o nadaniu statutu instytucji kultury</w:t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30.04.1992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30.06.1995r.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02.06.2000r.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02.06.2007r.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01.09.2007r.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Miejska Biblioteka Publiczna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Ul. Polska 8 12-100 Szczytno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Gmina Miejska Szczytno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Uchwała nr XI/89/91 Rady Miejskiej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 Szczytnie z dnia 27 marca 1991 r.</w:t>
            </w:r>
            <w:bookmarkStart w:id="0" w:name="_GoBack"/>
            <w:bookmarkEnd w:id="0"/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Uchwała Nr XI/89/91 RM z dnia 30.04.1991r. w sprawie nadania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statutu Miejskiej Bibliotece Publicznej 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Szczytnie.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 Uchwała Nr XVI/109/95 RM z dnia 30.06.1995r. w sprawie nadania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statutu Miejskiej Bibliotece Publicznej 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Szczytnie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 Uchwała Nr XVII/213/2000 RM z dnia 02.06.2000r. w sprawie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nadania statutu Miejskiej Bibliotece Publicznej 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Szczytnie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4. Uchwała Nr VI/49/07 RM z dnia 30.05.2007 r. w sprawie zamiaru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zmiany statutu Miejskiej Biblioteki Publicznej 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Szczytnie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5. Uchwała Nr VII/82/07 RM z dnia 29.08.2007r. w sprawie zmiany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statutu Miejskiej Biblioteki Publicznej w Szczytnie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(likwidacja filii 1 i 4)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30.04.1992r.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30.06.1995r.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02.06.2000r.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25.06.2007r.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Miejski Dom Kultury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Ul. Polska 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12-100 Szczytno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Gmina Miejska Szczytno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Uchwała Nr XI/90/91 RM z dnia 27 marca 1991 r. w sprawie nadania statutu Miejskiemu Domu Kultury w Szczytnie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2. Uchwala Nr XVI/110/95 RM z dnia 30 czerwca 1995 r. w sprawie nadania statutu Miejskiemu Domowi Kultury w Szczytnie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 Uchwała Nr XVII/214/2000 RM z dnia 02 czerwca 2000 r. w sprawie zmiany statutu Miejskiego Domu Kultury w Szczytnie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4. Uchwała Nr V/35/07 RM z dnia 30.03.2007 r. w sprawie nadania statutu Miejskiemu Domowi Kultury w Szczytnie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4be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4b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100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LibreOffice/6.3.4.2$Windows_X86_64 LibreOffice_project/60da17e045e08f1793c57c00ba83cdfce946d0aa</Application>
  <Pages>3</Pages>
  <Words>278</Words>
  <Characters>1577</Characters>
  <CharactersWithSpaces>1807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2022-02-07T08:35:00Z</dcterms:created>
  <dc:creator>Angelika</dc:creator>
  <dc:description/>
  <dc:language>pl-PL</dc:language>
  <cp:lastModifiedBy/>
  <dcterms:modified xsi:type="dcterms:W3CDTF">2023-01-27T12:01:37Z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